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B9" w:rsidRDefault="002415B9" w:rsidP="002415B9">
      <w:pPr>
        <w:pStyle w:val="Heading1"/>
        <w:ind w:left="414"/>
      </w:pPr>
      <w:r>
        <w:rPr>
          <w:color w:val="333333"/>
        </w:rPr>
        <w:t>Консультация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«Музыка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начинается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семье»</w:t>
      </w:r>
    </w:p>
    <w:p w:rsidR="002415B9" w:rsidRDefault="002415B9" w:rsidP="002415B9">
      <w:pPr>
        <w:pStyle w:val="a3"/>
        <w:spacing w:before="272"/>
      </w:pPr>
      <w:r>
        <w:rPr>
          <w:color w:val="333333"/>
        </w:rPr>
        <w:t>УВАЖАЕМЫЕ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ПАПЫ!</w:t>
      </w:r>
    </w:p>
    <w:p w:rsidR="002415B9" w:rsidRDefault="002415B9" w:rsidP="002415B9">
      <w:pPr>
        <w:pStyle w:val="a3"/>
        <w:spacing w:before="228" w:line="242" w:lineRule="auto"/>
        <w:ind w:right="790"/>
      </w:pPr>
      <w:r>
        <w:rPr>
          <w:color w:val="333333"/>
        </w:rPr>
        <w:t>Каждый человек идет к музыке своим путем. Помогите детям полюбить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музыку.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Детство 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счастливая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Яркость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богатство впечатлений остаются в памяти навсегда. Праздники детства… они греют нас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жизнь!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Считается, что ребенок,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возраста  погруженный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атмосферу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радости,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вырастет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устойчивым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многим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неожиданным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менее подвержен стрессам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 разочарованиям.</w:t>
      </w:r>
    </w:p>
    <w:p w:rsidR="002415B9" w:rsidRDefault="002415B9" w:rsidP="002415B9">
      <w:pPr>
        <w:pStyle w:val="a3"/>
        <w:spacing w:before="216"/>
        <w:ind w:right="7171"/>
      </w:pPr>
      <w:r>
        <w:rPr>
          <w:color w:val="333333"/>
        </w:rPr>
        <w:t>ПОСТАРАЙТЕСЬ:</w:t>
      </w:r>
    </w:p>
    <w:p w:rsidR="002415B9" w:rsidRDefault="002415B9" w:rsidP="002415B9">
      <w:pPr>
        <w:pStyle w:val="a3"/>
        <w:spacing w:before="229"/>
        <w:ind w:right="366"/>
      </w:pPr>
      <w:proofErr w:type="gramStart"/>
      <w:r>
        <w:rPr>
          <w:color w:val="333333"/>
        </w:rPr>
        <w:t>Ищите везде музыку: дома, в городе, на природе (в лесу, на даче, на море, 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д.).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Создайте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фонотеку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записей классической,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народной,</w:t>
      </w:r>
    </w:p>
    <w:p w:rsidR="002415B9" w:rsidRDefault="002415B9" w:rsidP="002415B9">
      <w:pPr>
        <w:pStyle w:val="a3"/>
        <w:spacing w:line="319" w:lineRule="exact"/>
      </w:pPr>
      <w:r>
        <w:rPr>
          <w:color w:val="333333"/>
        </w:rPr>
        <w:t>современной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музыки;</w:t>
      </w:r>
    </w:p>
    <w:p w:rsidR="002415B9" w:rsidRDefault="002415B9" w:rsidP="002415B9">
      <w:pPr>
        <w:pStyle w:val="a3"/>
        <w:spacing w:before="227"/>
      </w:pPr>
      <w:proofErr w:type="gramStart"/>
      <w:r>
        <w:rPr>
          <w:color w:val="333333"/>
        </w:rPr>
        <w:t>Приобретайте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музыкальные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(погремушки,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гармошки,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бубны,</w:t>
      </w:r>
      <w:proofErr w:type="gramEnd"/>
    </w:p>
    <w:p w:rsidR="002415B9" w:rsidRDefault="002415B9" w:rsidP="002415B9">
      <w:pPr>
        <w:pStyle w:val="a3"/>
        <w:spacing w:before="5" w:line="237" w:lineRule="auto"/>
        <w:ind w:right="370"/>
      </w:pPr>
      <w:r>
        <w:rPr>
          <w:color w:val="333333"/>
        </w:rPr>
        <w:t>музыкальные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книги,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дудочки,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барабаны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д.)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изготавливайте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сами.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создадите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домашний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МУЗЫКАЛЬНЫЙ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УГОЛОК;</w:t>
      </w:r>
    </w:p>
    <w:p w:rsidR="002415B9" w:rsidRDefault="002415B9" w:rsidP="002415B9">
      <w:pPr>
        <w:pStyle w:val="a3"/>
        <w:spacing w:before="231" w:line="237" w:lineRule="auto"/>
        <w:ind w:right="1121"/>
        <w:rPr>
          <w:color w:val="333333"/>
        </w:rPr>
      </w:pPr>
      <w:r>
        <w:rPr>
          <w:color w:val="333333"/>
        </w:rPr>
        <w:t>Поощряйте любое проявление песенного и танцевального творчества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малыша,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пойте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танцуйте вместе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ним,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сочиняйте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песни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танцы</w:t>
      </w:r>
      <w:proofErr w:type="gramStart"/>
      <w:r>
        <w:rPr>
          <w:color w:val="333333"/>
        </w:rPr>
        <w:t>;.</w:t>
      </w:r>
      <w:proofErr w:type="gramEnd"/>
    </w:p>
    <w:p w:rsidR="002415B9" w:rsidRDefault="002415B9" w:rsidP="002415B9">
      <w:pPr>
        <w:pStyle w:val="a3"/>
        <w:spacing w:before="231" w:line="237" w:lineRule="auto"/>
        <w:ind w:right="1121"/>
        <w:rPr>
          <w:color w:val="333333"/>
        </w:rPr>
      </w:pPr>
      <w:r>
        <w:rPr>
          <w:color w:val="333333"/>
        </w:rPr>
        <w:t xml:space="preserve">Озвучивайте стихи. Стихи увлекают своим ритмом. И дети читают их с удовольствием. Но как при озвучивании сказки образа становятся более яркими. Не спорьте с </w:t>
      </w:r>
      <w:proofErr w:type="gramStart"/>
      <w:r>
        <w:rPr>
          <w:color w:val="333333"/>
        </w:rPr>
        <w:t>ребёнком</w:t>
      </w:r>
      <w:proofErr w:type="gramEnd"/>
      <w:r>
        <w:rPr>
          <w:color w:val="333333"/>
        </w:rPr>
        <w:t xml:space="preserve"> когда он выбирает то или иное звучание, позвольте ему искать и пробовать. Поддержите ребёнка в этом процессе.</w:t>
      </w:r>
    </w:p>
    <w:p w:rsidR="002415B9" w:rsidRDefault="002415B9" w:rsidP="002415B9">
      <w:pPr>
        <w:pStyle w:val="a3"/>
        <w:spacing w:before="231" w:line="237" w:lineRule="auto"/>
        <w:ind w:right="1121"/>
        <w:rPr>
          <w:color w:val="333333"/>
        </w:rPr>
      </w:pPr>
      <w:r>
        <w:rPr>
          <w:color w:val="333333"/>
        </w:rPr>
        <w:tab/>
        <w:t>АПРЕЛЬ</w:t>
      </w:r>
    </w:p>
    <w:p w:rsidR="002415B9" w:rsidRDefault="002415B9" w:rsidP="002415B9">
      <w:pPr>
        <w:pStyle w:val="a3"/>
        <w:spacing w:before="231" w:line="237" w:lineRule="auto"/>
        <w:ind w:right="-69"/>
      </w:pPr>
      <w:r>
        <w:t>Апрель, апрель!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:rsidR="002415B9" w:rsidRDefault="002415B9" w:rsidP="002415B9">
      <w:pPr>
        <w:pStyle w:val="a3"/>
        <w:spacing w:before="231" w:line="237" w:lineRule="auto"/>
        <w:ind w:right="-69"/>
        <w:rPr>
          <w:color w:val="00B050"/>
        </w:rPr>
      </w:pPr>
      <w:r>
        <w:t xml:space="preserve">На дворе звенит капель </w:t>
      </w:r>
      <w:proofErr w:type="gramStart"/>
      <w:r w:rsidRPr="00CD2E72">
        <w:rPr>
          <w:color w:val="00B050"/>
        </w:rPr>
        <w:t xml:space="preserve">( </w:t>
      </w:r>
      <w:proofErr w:type="gramEnd"/>
      <w:r w:rsidRPr="00CD2E72">
        <w:rPr>
          <w:color w:val="00B050"/>
        </w:rPr>
        <w:t>удары в треугольник),</w:t>
      </w:r>
      <w:r>
        <w:t xml:space="preserve">  </w:t>
      </w:r>
    </w:p>
    <w:p w:rsidR="002415B9" w:rsidRDefault="002415B9" w:rsidP="002415B9">
      <w:pPr>
        <w:pStyle w:val="a3"/>
        <w:spacing w:before="231" w:line="237" w:lineRule="auto"/>
        <w:ind w:right="-69"/>
      </w:pPr>
      <w:r>
        <w:t xml:space="preserve">По полям бегут ручьи    </w:t>
      </w:r>
      <w:proofErr w:type="gramStart"/>
      <w:r w:rsidRPr="00CD2E72">
        <w:rPr>
          <w:color w:val="00B050"/>
        </w:rPr>
        <w:t xml:space="preserve">( </w:t>
      </w:r>
      <w:proofErr w:type="gramEnd"/>
      <w:r w:rsidRPr="00CD2E72">
        <w:rPr>
          <w:color w:val="00B050"/>
        </w:rPr>
        <w:t>глиссандо на металлофоне с низу в верх)</w:t>
      </w:r>
      <w:r>
        <w:t xml:space="preserve">            </w:t>
      </w:r>
    </w:p>
    <w:p w:rsidR="002415B9" w:rsidRDefault="002415B9" w:rsidP="002415B9">
      <w:pPr>
        <w:pStyle w:val="a3"/>
        <w:spacing w:before="231" w:line="237" w:lineRule="auto"/>
        <w:ind w:right="-69"/>
      </w:pPr>
      <w:r>
        <w:t xml:space="preserve"> На дорогах лужи.                                                                                </w:t>
      </w:r>
      <w:r>
        <w:tab/>
      </w:r>
      <w:r>
        <w:tab/>
      </w:r>
    </w:p>
    <w:p w:rsidR="002415B9" w:rsidRDefault="002415B9" w:rsidP="002415B9">
      <w:pPr>
        <w:pStyle w:val="a3"/>
        <w:spacing w:before="231" w:line="237" w:lineRule="auto"/>
        <w:ind w:right="-69"/>
        <w:rPr>
          <w:color w:val="00B050"/>
        </w:rPr>
      </w:pPr>
      <w:r>
        <w:t xml:space="preserve">Скоро выйдут муравьи </w:t>
      </w:r>
      <w:proofErr w:type="gramStart"/>
      <w:r>
        <w:rPr>
          <w:color w:val="00B050"/>
        </w:rPr>
        <w:t xml:space="preserve">( </w:t>
      </w:r>
      <w:proofErr w:type="gramEnd"/>
      <w:r>
        <w:rPr>
          <w:color w:val="00B050"/>
        </w:rPr>
        <w:t xml:space="preserve">удары в пластмассовый молоточек) </w:t>
      </w:r>
    </w:p>
    <w:p w:rsidR="002415B9" w:rsidRDefault="002415B9" w:rsidP="002415B9">
      <w:pPr>
        <w:pStyle w:val="a3"/>
        <w:spacing w:before="231" w:line="237" w:lineRule="auto"/>
        <w:ind w:right="-69"/>
      </w:pPr>
      <w:r w:rsidRPr="00E10A81">
        <w:t>После зимней стужи</w:t>
      </w:r>
      <w:r>
        <w:t xml:space="preserve">. </w:t>
      </w:r>
    </w:p>
    <w:p w:rsidR="002415B9" w:rsidRDefault="002415B9" w:rsidP="002415B9">
      <w:pPr>
        <w:pStyle w:val="a3"/>
        <w:spacing w:before="231" w:line="237" w:lineRule="auto"/>
        <w:ind w:right="-69"/>
      </w:pPr>
      <w:r>
        <w:t>Пробирается медведь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15B9" w:rsidRDefault="002415B9" w:rsidP="002415B9">
      <w:pPr>
        <w:pStyle w:val="a3"/>
        <w:spacing w:before="231" w:line="237" w:lineRule="auto"/>
        <w:ind w:right="-69"/>
        <w:rPr>
          <w:color w:val="00B050"/>
        </w:rPr>
      </w:pPr>
      <w:r>
        <w:t xml:space="preserve">Сквозь густой валежник </w:t>
      </w:r>
      <w:proofErr w:type="gramStart"/>
      <w:r>
        <w:rPr>
          <w:color w:val="00B050"/>
        </w:rPr>
        <w:t xml:space="preserve">( </w:t>
      </w:r>
      <w:proofErr w:type="gramEnd"/>
      <w:r>
        <w:rPr>
          <w:color w:val="00B050"/>
        </w:rPr>
        <w:t>удары деревянными ложками, или удары по барабану)</w:t>
      </w:r>
    </w:p>
    <w:p w:rsidR="002415B9" w:rsidRDefault="002415B9" w:rsidP="002415B9">
      <w:pPr>
        <w:pStyle w:val="a3"/>
        <w:spacing w:before="231" w:line="237" w:lineRule="auto"/>
        <w:ind w:right="-69"/>
      </w:pPr>
      <w:r>
        <w:t xml:space="preserve">Стали птицы песни петь </w:t>
      </w:r>
      <w:proofErr w:type="gramStart"/>
      <w:r>
        <w:rPr>
          <w:color w:val="00B050"/>
        </w:rPr>
        <w:t xml:space="preserve">( </w:t>
      </w:r>
      <w:proofErr w:type="gramEnd"/>
      <w:r>
        <w:rPr>
          <w:color w:val="00B050"/>
        </w:rPr>
        <w:t xml:space="preserve">игра на свистульке) </w:t>
      </w:r>
    </w:p>
    <w:p w:rsidR="002415B9" w:rsidRPr="00E10A81" w:rsidRDefault="002415B9" w:rsidP="002415B9">
      <w:pPr>
        <w:pStyle w:val="a3"/>
        <w:spacing w:before="231" w:line="237" w:lineRule="auto"/>
        <w:ind w:right="-69"/>
        <w:rPr>
          <w:color w:val="00B050"/>
        </w:rPr>
      </w:pPr>
      <w:r>
        <w:t>И расцвёл подснежник</w:t>
      </w:r>
      <w:proofErr w:type="gramStart"/>
      <w:r>
        <w:t>.</w:t>
      </w:r>
      <w:proofErr w:type="gramEnd"/>
      <w:r>
        <w:t xml:space="preserve"> </w:t>
      </w:r>
      <w:r>
        <w:rPr>
          <w:color w:val="00B050"/>
        </w:rPr>
        <w:t xml:space="preserve">( </w:t>
      </w:r>
      <w:proofErr w:type="gramStart"/>
      <w:r>
        <w:rPr>
          <w:color w:val="00B050"/>
        </w:rPr>
        <w:t>и</w:t>
      </w:r>
      <w:proofErr w:type="gramEnd"/>
      <w:r>
        <w:rPr>
          <w:color w:val="00B050"/>
        </w:rPr>
        <w:t>гра на колокольчике)</w:t>
      </w:r>
    </w:p>
    <w:p w:rsidR="002415B9" w:rsidRDefault="002415B9" w:rsidP="002415B9">
      <w:pPr>
        <w:pStyle w:val="a3"/>
        <w:spacing w:before="231" w:line="237" w:lineRule="auto"/>
        <w:ind w:right="455"/>
      </w:pPr>
      <w:r>
        <w:rPr>
          <w:color w:val="333333"/>
        </w:rPr>
        <w:lastRenderedPageBreak/>
        <w:t>Если Вы владеете игрой на каком - ни будь музыкальном инструменте, как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чаще музицируйте,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аккомпанируйте своему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малышу;</w:t>
      </w:r>
    </w:p>
    <w:p w:rsidR="002415B9" w:rsidRDefault="002415B9" w:rsidP="002415B9">
      <w:pPr>
        <w:pStyle w:val="a3"/>
        <w:spacing w:before="227"/>
      </w:pPr>
      <w:r>
        <w:rPr>
          <w:color w:val="333333"/>
        </w:rPr>
        <w:t>Посещайте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ребенком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музыкальные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сказки,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театры,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концерты;</w:t>
      </w:r>
    </w:p>
    <w:p w:rsidR="002415B9" w:rsidRDefault="002415B9" w:rsidP="002415B9">
      <w:pPr>
        <w:pStyle w:val="a3"/>
        <w:spacing w:before="228"/>
        <w:ind w:right="792"/>
      </w:pPr>
      <w:r>
        <w:rPr>
          <w:color w:val="333333"/>
        </w:rPr>
        <w:t>Мы стремимся воспитывать у детей любовь и интерес к музыке, помочь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каждому ребенку </w:t>
      </w:r>
      <w:proofErr w:type="spellStart"/>
      <w:r>
        <w:rPr>
          <w:color w:val="333333"/>
        </w:rPr>
        <w:t>самореализоваться</w:t>
      </w:r>
      <w:proofErr w:type="spellEnd"/>
      <w:r>
        <w:rPr>
          <w:color w:val="333333"/>
        </w:rPr>
        <w:t>, в каком - либо виде музыкальной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развиваться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гармонично,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почувствовать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радость.</w:t>
      </w:r>
    </w:p>
    <w:p w:rsidR="002415B9" w:rsidRDefault="002415B9" w:rsidP="002415B9">
      <w:pPr>
        <w:pStyle w:val="a3"/>
        <w:spacing w:before="224" w:line="322" w:lineRule="exact"/>
      </w:pPr>
      <w:r>
        <w:rPr>
          <w:color w:val="333333"/>
        </w:rPr>
        <w:t>Приобщившись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музыке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детстве,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вырастут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равнодушными,</w:t>
      </w:r>
    </w:p>
    <w:p w:rsidR="000A27E4" w:rsidRDefault="002415B9" w:rsidP="002415B9">
      <w:pPr>
        <w:pStyle w:val="a3"/>
        <w:spacing w:before="3" w:line="237" w:lineRule="auto"/>
        <w:ind w:right="353"/>
      </w:pPr>
      <w:r>
        <w:rPr>
          <w:color w:val="333333"/>
        </w:rPr>
        <w:t>черствыми людьми. Наш совместный труд приносит радость детям, счастье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родителям,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счастливое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наших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малышей!</w:t>
      </w:r>
    </w:p>
    <w:sectPr w:rsidR="000A27E4" w:rsidSect="002415B9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5B9"/>
    <w:rsid w:val="000347AC"/>
    <w:rsid w:val="000A27E4"/>
    <w:rsid w:val="001852FC"/>
    <w:rsid w:val="002119A6"/>
    <w:rsid w:val="002415B9"/>
    <w:rsid w:val="00253CA1"/>
    <w:rsid w:val="00267CF6"/>
    <w:rsid w:val="002D24E5"/>
    <w:rsid w:val="002D7F54"/>
    <w:rsid w:val="00377E0E"/>
    <w:rsid w:val="005B44D5"/>
    <w:rsid w:val="007A3203"/>
    <w:rsid w:val="00951FE4"/>
    <w:rsid w:val="00B8437A"/>
    <w:rsid w:val="00D422D1"/>
    <w:rsid w:val="00EB25B9"/>
    <w:rsid w:val="00FB39C5"/>
    <w:rsid w:val="00FE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5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15B9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15B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415B9"/>
    <w:pPr>
      <w:spacing w:before="73"/>
      <w:ind w:left="262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2022-01-29T16:21:00Z</dcterms:created>
  <dcterms:modified xsi:type="dcterms:W3CDTF">2022-01-29T16:23:00Z</dcterms:modified>
</cp:coreProperties>
</file>